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B8A61" w14:textId="77777777" w:rsidR="00B23C85" w:rsidRDefault="006D3A3B">
      <w:pPr>
        <w:pStyle w:val="a3"/>
        <w:ind w:left="4389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2E95339" wp14:editId="6C2A7225">
            <wp:extent cx="404409" cy="5834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09" cy="5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7A11" w14:textId="77777777" w:rsidR="00B23C85" w:rsidRDefault="006D3A3B" w:rsidP="006D3A3B">
      <w:pPr>
        <w:pStyle w:val="a4"/>
        <w:spacing w:before="235"/>
        <w:ind w:right="3"/>
      </w:pPr>
      <w:r>
        <w:t>ЛЕМЕШІВСЬКА</w:t>
      </w:r>
      <w:r>
        <w:rPr>
          <w:spacing w:val="-10"/>
        </w:rPr>
        <w:t xml:space="preserve"> </w:t>
      </w:r>
      <w:r>
        <w:t>ГІМНАЗІЯ</w:t>
      </w:r>
      <w:r>
        <w:rPr>
          <w:spacing w:val="-10"/>
        </w:rPr>
        <w:t xml:space="preserve"> </w:t>
      </w:r>
      <w:r>
        <w:t>ГОРОХІВСЬКОЇ</w:t>
      </w:r>
      <w:r>
        <w:rPr>
          <w:spacing w:val="-8"/>
        </w:rPr>
        <w:t xml:space="preserve"> </w:t>
      </w:r>
      <w:r>
        <w:t>МІСЬКОЇ</w:t>
      </w:r>
      <w:r>
        <w:rPr>
          <w:spacing w:val="-9"/>
        </w:rPr>
        <w:t xml:space="preserve"> </w:t>
      </w:r>
      <w:r>
        <w:t>РАДИ ЛУЦЬКОГО РАЙОНУ ВОЛИНСЬКОЇ ОБЛАСТІ</w:t>
      </w:r>
    </w:p>
    <w:p w14:paraId="7C9F94F2" w14:textId="77777777" w:rsidR="006D3A3B" w:rsidRDefault="006D3A3B" w:rsidP="006D3A3B">
      <w:pPr>
        <w:pStyle w:val="a4"/>
        <w:spacing w:before="235"/>
        <w:ind w:right="3"/>
      </w:pPr>
    </w:p>
    <w:p w14:paraId="1121FFA7" w14:textId="77777777" w:rsidR="00B23C85" w:rsidRDefault="006D3A3B">
      <w:pPr>
        <w:pStyle w:val="a4"/>
        <w:spacing w:line="321" w:lineRule="exact"/>
        <w:rPr>
          <w:spacing w:val="-2"/>
        </w:rPr>
      </w:pPr>
      <w:r>
        <w:rPr>
          <w:spacing w:val="-2"/>
        </w:rPr>
        <w:t>НАКАЗ</w:t>
      </w:r>
    </w:p>
    <w:p w14:paraId="60596755" w14:textId="77777777" w:rsidR="006D3A3B" w:rsidRDefault="006D3A3B">
      <w:pPr>
        <w:pStyle w:val="a4"/>
        <w:spacing w:line="321" w:lineRule="exact"/>
      </w:pPr>
    </w:p>
    <w:p w14:paraId="60DE1486" w14:textId="77777777" w:rsidR="00B23C85" w:rsidRDefault="00B23C85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70"/>
        <w:gridCol w:w="4037"/>
        <w:gridCol w:w="2184"/>
      </w:tblGrid>
      <w:tr w:rsidR="00B23C85" w14:paraId="5AF7E788" w14:textId="77777777">
        <w:trPr>
          <w:trHeight w:val="310"/>
        </w:trPr>
        <w:tc>
          <w:tcPr>
            <w:tcW w:w="2670" w:type="dxa"/>
          </w:tcPr>
          <w:p w14:paraId="42C6410E" w14:textId="77777777" w:rsidR="00B23C85" w:rsidRDefault="006D3A3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01.04.2024</w:t>
            </w:r>
          </w:p>
        </w:tc>
        <w:tc>
          <w:tcPr>
            <w:tcW w:w="4037" w:type="dxa"/>
          </w:tcPr>
          <w:p w14:paraId="4ABA90E6" w14:textId="77777777" w:rsidR="00B23C85" w:rsidRDefault="006D3A3B" w:rsidP="006D3A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   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Лемешів </w:t>
            </w:r>
          </w:p>
        </w:tc>
        <w:tc>
          <w:tcPr>
            <w:tcW w:w="2184" w:type="dxa"/>
          </w:tcPr>
          <w:p w14:paraId="7255A716" w14:textId="77777777" w:rsidR="00B23C85" w:rsidRDefault="006D3A3B">
            <w:pPr>
              <w:pStyle w:val="TableParagraph"/>
              <w:ind w:left="12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01-</w:t>
            </w:r>
            <w:r>
              <w:rPr>
                <w:spacing w:val="-10"/>
                <w:sz w:val="28"/>
              </w:rPr>
              <w:t>у</w:t>
            </w:r>
          </w:p>
        </w:tc>
      </w:tr>
    </w:tbl>
    <w:p w14:paraId="737A4603" w14:textId="77777777" w:rsidR="00B23C85" w:rsidRDefault="006D3A3B">
      <w:pPr>
        <w:pStyle w:val="a3"/>
        <w:spacing w:before="250"/>
      </w:pPr>
      <w:r>
        <w:t>Про</w:t>
      </w:r>
      <w:r>
        <w:rPr>
          <w:spacing w:val="-4"/>
        </w:rPr>
        <w:t xml:space="preserve"> </w:t>
      </w:r>
      <w:r>
        <w:t>вибуття</w:t>
      </w:r>
      <w:r>
        <w:rPr>
          <w:spacing w:val="-3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rPr>
          <w:spacing w:val="-2"/>
        </w:rPr>
        <w:t>школи</w:t>
      </w:r>
    </w:p>
    <w:p w14:paraId="34DCD9BA" w14:textId="77777777" w:rsidR="00B23C85" w:rsidRDefault="00B23C85">
      <w:pPr>
        <w:pStyle w:val="a3"/>
        <w:spacing w:before="97"/>
        <w:ind w:left="0"/>
      </w:pPr>
    </w:p>
    <w:p w14:paraId="17997922" w14:textId="77777777" w:rsidR="00B23C85" w:rsidRPr="005C6655" w:rsidRDefault="006D3A3B">
      <w:pPr>
        <w:pStyle w:val="a3"/>
        <w:ind w:right="100" w:firstLine="482"/>
        <w:jc w:val="both"/>
        <w:rPr>
          <w:color w:val="000000" w:themeColor="text1"/>
        </w:rPr>
      </w:pPr>
      <w:r>
        <w:t>Відповідно до Порядку ведення обліку дітей дошкільного, шкільного віку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учнів,</w:t>
      </w:r>
      <w:r>
        <w:rPr>
          <w:spacing w:val="80"/>
        </w:rPr>
        <w:t xml:space="preserve"> </w:t>
      </w:r>
      <w:r>
        <w:t>затвердженого</w:t>
      </w:r>
      <w:r>
        <w:rPr>
          <w:spacing w:val="80"/>
        </w:rPr>
        <w:t xml:space="preserve"> </w:t>
      </w:r>
      <w:r>
        <w:rPr>
          <w:color w:val="333333"/>
        </w:rPr>
        <w:t>постановою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Кабінету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Міністрів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України від 13 вересня 2017 р. № 684</w:t>
      </w:r>
      <w:r>
        <w:t xml:space="preserve">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№ </w:t>
      </w:r>
      <w:r w:rsidRPr="005C6655">
        <w:rPr>
          <w:color w:val="000000" w:themeColor="text1"/>
        </w:rPr>
        <w:t>367 від 16.04.2018р., згідно поданої заяви батьків  та у зв’язку з вибуттям на постійне місце проживання в інший населений пункт</w:t>
      </w:r>
    </w:p>
    <w:p w14:paraId="75C8C88B" w14:textId="77777777" w:rsidR="00B23C85" w:rsidRDefault="006D3A3B">
      <w:pPr>
        <w:pStyle w:val="a3"/>
        <w:spacing w:line="322" w:lineRule="exact"/>
      </w:pPr>
      <w:r>
        <w:rPr>
          <w:spacing w:val="-2"/>
        </w:rPr>
        <w:t>НАКАЗУЮ:</w:t>
      </w:r>
    </w:p>
    <w:p w14:paraId="32C2695E" w14:textId="77777777" w:rsidR="006D3A3B" w:rsidRPr="006D3A3B" w:rsidRDefault="006D3A3B" w:rsidP="006D3A3B">
      <w:pPr>
        <w:pStyle w:val="a5"/>
        <w:numPr>
          <w:ilvl w:val="0"/>
          <w:numId w:val="1"/>
        </w:numPr>
        <w:tabs>
          <w:tab w:val="left" w:pos="444"/>
        </w:tabs>
        <w:ind w:right="5798" w:firstLine="0"/>
      </w:pPr>
      <w:r>
        <w:rPr>
          <w:sz w:val="28"/>
        </w:rPr>
        <w:t>Відрахувати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учнів </w:t>
      </w:r>
      <w:r w:rsidRPr="006D3A3B">
        <w:rPr>
          <w:sz w:val="28"/>
        </w:rPr>
        <w:t xml:space="preserve">1 класу </w:t>
      </w:r>
      <w:proofErr w:type="spellStart"/>
      <w:r w:rsidRPr="006D3A3B">
        <w:rPr>
          <w:sz w:val="28"/>
        </w:rPr>
        <w:t>Бишука</w:t>
      </w:r>
      <w:proofErr w:type="spellEnd"/>
      <w:r w:rsidRPr="006D3A3B">
        <w:rPr>
          <w:sz w:val="28"/>
        </w:rPr>
        <w:t xml:space="preserve"> Едуарда </w:t>
      </w:r>
      <w:r>
        <w:rPr>
          <w:sz w:val="28"/>
        </w:rPr>
        <w:t>.</w:t>
      </w:r>
    </w:p>
    <w:p w14:paraId="67511223" w14:textId="77777777" w:rsidR="006D3A3B" w:rsidRDefault="006D3A3B" w:rsidP="006D3A3B">
      <w:pPr>
        <w:pStyle w:val="a5"/>
        <w:tabs>
          <w:tab w:val="left" w:pos="444"/>
        </w:tabs>
        <w:ind w:right="5798"/>
      </w:pPr>
    </w:p>
    <w:p w14:paraId="2C31C47F" w14:textId="77777777" w:rsidR="00B23C85" w:rsidRDefault="006D3A3B">
      <w:pPr>
        <w:pStyle w:val="a5"/>
        <w:numPr>
          <w:ilvl w:val="0"/>
          <w:numId w:val="1"/>
        </w:numPr>
        <w:tabs>
          <w:tab w:val="left" w:pos="444"/>
        </w:tabs>
        <w:spacing w:before="2"/>
        <w:ind w:right="104" w:firstLine="0"/>
        <w:rPr>
          <w:sz w:val="28"/>
        </w:rPr>
      </w:pPr>
      <w:r>
        <w:rPr>
          <w:sz w:val="28"/>
        </w:rPr>
        <w:t xml:space="preserve">Заступнику директора з </w:t>
      </w:r>
      <w:proofErr w:type="spellStart"/>
      <w:r>
        <w:rPr>
          <w:sz w:val="28"/>
        </w:rPr>
        <w:t>навчально-вихової</w:t>
      </w:r>
      <w:proofErr w:type="spellEnd"/>
      <w:r>
        <w:rPr>
          <w:sz w:val="28"/>
        </w:rPr>
        <w:t xml:space="preserve"> роботи Юрчук О.А. внести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80"/>
          <w:sz w:val="28"/>
        </w:rPr>
        <w:t xml:space="preserve"> </w:t>
      </w:r>
      <w:r>
        <w:rPr>
          <w:sz w:val="28"/>
        </w:rPr>
        <w:t>зміни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Алфавітної книги та книги обліку руху учнів.</w:t>
      </w:r>
    </w:p>
    <w:p w14:paraId="0C4C18AD" w14:textId="77777777" w:rsidR="006D3A3B" w:rsidRPr="006D3A3B" w:rsidRDefault="006D3A3B" w:rsidP="006D3A3B">
      <w:pPr>
        <w:pStyle w:val="a5"/>
        <w:rPr>
          <w:sz w:val="28"/>
        </w:rPr>
      </w:pPr>
    </w:p>
    <w:p w14:paraId="5E5B64D6" w14:textId="77777777" w:rsidR="006D3A3B" w:rsidRDefault="006D3A3B" w:rsidP="006D3A3B">
      <w:pPr>
        <w:pStyle w:val="a5"/>
        <w:tabs>
          <w:tab w:val="left" w:pos="444"/>
        </w:tabs>
        <w:spacing w:before="2"/>
        <w:ind w:right="104"/>
        <w:rPr>
          <w:sz w:val="28"/>
        </w:rPr>
      </w:pPr>
    </w:p>
    <w:p w14:paraId="73384439" w14:textId="77777777" w:rsidR="00B23C85" w:rsidRDefault="006D3A3B">
      <w:pPr>
        <w:pStyle w:val="a5"/>
        <w:numPr>
          <w:ilvl w:val="0"/>
          <w:numId w:val="1"/>
        </w:numPr>
        <w:tabs>
          <w:tab w:val="left" w:pos="444"/>
        </w:tabs>
        <w:spacing w:line="321" w:lineRule="exact"/>
        <w:ind w:left="444" w:hanging="282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8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собою.</w:t>
      </w:r>
    </w:p>
    <w:p w14:paraId="509E40C8" w14:textId="0FE4C272" w:rsidR="00B23C85" w:rsidRDefault="00B23C85">
      <w:pPr>
        <w:pStyle w:val="a3"/>
        <w:ind w:left="0"/>
      </w:pPr>
    </w:p>
    <w:p w14:paraId="62281F15" w14:textId="560455FF" w:rsidR="00B23C85" w:rsidRDefault="006C026C">
      <w:pPr>
        <w:pStyle w:val="a3"/>
        <w:spacing w:before="97"/>
        <w:ind w:left="0"/>
      </w:pPr>
      <w:r>
        <w:rPr>
          <w:noProof/>
          <w:spacing w:val="-2"/>
          <w:lang w:eastAsia="uk-UA"/>
        </w:rPr>
        <w:drawing>
          <wp:anchor distT="0" distB="0" distL="114300" distR="114300" simplePos="0" relativeHeight="251658240" behindDoc="1" locked="0" layoutInCell="1" allowOverlap="1" wp14:editId="7F63F585">
            <wp:simplePos x="0" y="0"/>
            <wp:positionH relativeFrom="column">
              <wp:posOffset>1859915</wp:posOffset>
            </wp:positionH>
            <wp:positionV relativeFrom="paragraph">
              <wp:posOffset>114935</wp:posOffset>
            </wp:positionV>
            <wp:extent cx="1489710" cy="1222375"/>
            <wp:effectExtent l="0" t="0" r="0" b="0"/>
            <wp:wrapNone/>
            <wp:docPr id="2" name="Рисунок 2" descr="Описание: D:\ШКОЛА\ПЕЧ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ШКОЛА\ПЕЧА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D4E15" w14:textId="2CF3FE50" w:rsidR="00B23C85" w:rsidRDefault="006D3A3B">
      <w:pPr>
        <w:pStyle w:val="a3"/>
        <w:tabs>
          <w:tab w:val="left" w:pos="6534"/>
        </w:tabs>
      </w:pPr>
      <w:r>
        <w:rPr>
          <w:spacing w:val="-2"/>
        </w:rPr>
        <w:t>Директор</w:t>
      </w:r>
      <w:r w:rsidR="006C026C">
        <w:rPr>
          <w:spacing w:val="-2"/>
        </w:rPr>
        <w:t xml:space="preserve">   </w:t>
      </w:r>
      <w:r>
        <w:tab/>
        <w:t>Віта П</w:t>
      </w:r>
      <w:bookmarkStart w:id="0" w:name="_GoBack"/>
      <w:bookmarkEnd w:id="0"/>
      <w:r>
        <w:t>АВЛОВИЧ</w:t>
      </w:r>
    </w:p>
    <w:sectPr w:rsidR="00B23C85">
      <w:type w:val="continuous"/>
      <w:pgSz w:w="11910" w:h="16840"/>
      <w:pgMar w:top="700" w:right="1000" w:bottom="280" w:left="1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0A3"/>
    <w:multiLevelType w:val="hybridMultilevel"/>
    <w:tmpl w:val="3DD69B8E"/>
    <w:lvl w:ilvl="0" w:tplc="17E291B4">
      <w:start w:val="1"/>
      <w:numFmt w:val="decimal"/>
      <w:lvlText w:val="%1."/>
      <w:lvlJc w:val="left"/>
      <w:pPr>
        <w:ind w:left="1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DE3AF0">
      <w:numFmt w:val="bullet"/>
      <w:lvlText w:val="•"/>
      <w:lvlJc w:val="left"/>
      <w:pPr>
        <w:ind w:left="1080" w:hanging="284"/>
      </w:pPr>
      <w:rPr>
        <w:rFonts w:hint="default"/>
        <w:lang w:val="uk-UA" w:eastAsia="en-US" w:bidi="ar-SA"/>
      </w:rPr>
    </w:lvl>
    <w:lvl w:ilvl="2" w:tplc="95707E4C">
      <w:numFmt w:val="bullet"/>
      <w:lvlText w:val="•"/>
      <w:lvlJc w:val="left"/>
      <w:pPr>
        <w:ind w:left="2001" w:hanging="284"/>
      </w:pPr>
      <w:rPr>
        <w:rFonts w:hint="default"/>
        <w:lang w:val="uk-UA" w:eastAsia="en-US" w:bidi="ar-SA"/>
      </w:rPr>
    </w:lvl>
    <w:lvl w:ilvl="3" w:tplc="945E7E8E">
      <w:numFmt w:val="bullet"/>
      <w:lvlText w:val="•"/>
      <w:lvlJc w:val="left"/>
      <w:pPr>
        <w:ind w:left="2921" w:hanging="284"/>
      </w:pPr>
      <w:rPr>
        <w:rFonts w:hint="default"/>
        <w:lang w:val="uk-UA" w:eastAsia="en-US" w:bidi="ar-SA"/>
      </w:rPr>
    </w:lvl>
    <w:lvl w:ilvl="4" w:tplc="B0DA1A80">
      <w:numFmt w:val="bullet"/>
      <w:lvlText w:val="•"/>
      <w:lvlJc w:val="left"/>
      <w:pPr>
        <w:ind w:left="3842" w:hanging="284"/>
      </w:pPr>
      <w:rPr>
        <w:rFonts w:hint="default"/>
        <w:lang w:val="uk-UA" w:eastAsia="en-US" w:bidi="ar-SA"/>
      </w:rPr>
    </w:lvl>
    <w:lvl w:ilvl="5" w:tplc="1A627562">
      <w:numFmt w:val="bullet"/>
      <w:lvlText w:val="•"/>
      <w:lvlJc w:val="left"/>
      <w:pPr>
        <w:ind w:left="4763" w:hanging="284"/>
      </w:pPr>
      <w:rPr>
        <w:rFonts w:hint="default"/>
        <w:lang w:val="uk-UA" w:eastAsia="en-US" w:bidi="ar-SA"/>
      </w:rPr>
    </w:lvl>
    <w:lvl w:ilvl="6" w:tplc="C382DC3E">
      <w:numFmt w:val="bullet"/>
      <w:lvlText w:val="•"/>
      <w:lvlJc w:val="left"/>
      <w:pPr>
        <w:ind w:left="5683" w:hanging="284"/>
      </w:pPr>
      <w:rPr>
        <w:rFonts w:hint="default"/>
        <w:lang w:val="uk-UA" w:eastAsia="en-US" w:bidi="ar-SA"/>
      </w:rPr>
    </w:lvl>
    <w:lvl w:ilvl="7" w:tplc="D63C7408">
      <w:numFmt w:val="bullet"/>
      <w:lvlText w:val="•"/>
      <w:lvlJc w:val="left"/>
      <w:pPr>
        <w:ind w:left="6604" w:hanging="284"/>
      </w:pPr>
      <w:rPr>
        <w:rFonts w:hint="default"/>
        <w:lang w:val="uk-UA" w:eastAsia="en-US" w:bidi="ar-SA"/>
      </w:rPr>
    </w:lvl>
    <w:lvl w:ilvl="8" w:tplc="E79AB53E">
      <w:numFmt w:val="bullet"/>
      <w:lvlText w:val="•"/>
      <w:lvlJc w:val="left"/>
      <w:pPr>
        <w:ind w:left="7525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C85"/>
    <w:rsid w:val="005C6655"/>
    <w:rsid w:val="006C026C"/>
    <w:rsid w:val="006D3A3B"/>
    <w:rsid w:val="00B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D3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A3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D3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A3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5</cp:revision>
  <dcterms:created xsi:type="dcterms:W3CDTF">2024-07-07T07:30:00Z</dcterms:created>
  <dcterms:modified xsi:type="dcterms:W3CDTF">2024-09-18T17:39:00Z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2024-07-07T00:00:00Z</vt:filetime>
  </property>
  <property fmtid="{D5CDD505-2E9C-101B-9397-08002B2CF9AE}" pid="5" name="Producer">
    <vt:lpwstr>Microsoft® Word 2010</vt:lpwstr>
  </property>
</Properties>
</file>